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7B9B" w14:textId="15525D18" w:rsidR="00EB6079" w:rsidRDefault="00EB6079" w:rsidP="00404F4C">
      <w:pPr>
        <w:pStyle w:val="Heading1"/>
        <w:jc w:val="center"/>
      </w:pPr>
      <w:r>
        <w:t xml:space="preserve">Notice of Availability of </w:t>
      </w:r>
      <w:r w:rsidR="00404F4C">
        <w:t>ACA Statements</w:t>
      </w:r>
    </w:p>
    <w:p w14:paraId="09E9C718" w14:textId="6127A6CD" w:rsidR="00EB6079" w:rsidRDefault="00EB6079" w:rsidP="00EB6079">
      <w:r>
        <w:t xml:space="preserve">In accordance with the Paperwork Burden Reduction Act, which was passed in December of 2024, Hughes Recruiting &amp; Consulting and Hughes Industrial will no longer be required to print and distribute </w:t>
      </w:r>
      <w:r w:rsidR="00404F4C">
        <w:t>ACA Statements (</w:t>
      </w:r>
      <w:r>
        <w:t>1095-C form</w:t>
      </w:r>
      <w:r w:rsidR="00404F4C">
        <w:t>)</w:t>
      </w:r>
      <w:r>
        <w:t xml:space="preserve"> to the appropriate individuals, including full-time employees. </w:t>
      </w:r>
    </w:p>
    <w:p w14:paraId="39B006F4" w14:textId="1F6D311F" w:rsidR="00EB6079" w:rsidRDefault="00EB6079" w:rsidP="00EB6079">
      <w:r>
        <w:t xml:space="preserve">Per IRS notice 2025-15, Hughes Recruiting &amp; Consulting and Hughes Industrial hereby provide notice that an individual may obtain a copy of their </w:t>
      </w:r>
      <w:r w:rsidR="00404F4C">
        <w:t>ACA Statement (</w:t>
      </w:r>
      <w:r>
        <w:t>1095-C form</w:t>
      </w:r>
      <w:r w:rsidR="00404F4C">
        <w:t>)</w:t>
      </w:r>
      <w:r>
        <w:t xml:space="preserve"> from Hughes Recruiting or Hughes Industrial, if applicable, upon request by contacting Hughes’ corporate office via letter (mail) or email using the contact information below </w:t>
      </w:r>
    </w:p>
    <w:p w14:paraId="45FB2C41" w14:textId="1EBEF96A" w:rsidR="00EB6079" w:rsidRPr="00EB6079" w:rsidRDefault="00EB6079" w:rsidP="00EB6079">
      <w:pPr>
        <w:pStyle w:val="Heading2"/>
      </w:pPr>
      <w:r w:rsidRPr="00EB6079">
        <w:t xml:space="preserve">Instructions for Requesting </w:t>
      </w:r>
      <w:r w:rsidR="00404F4C">
        <w:t>an ACA Statement (</w:t>
      </w:r>
      <w:r w:rsidRPr="00EB6079">
        <w:t>1095-C Form</w:t>
      </w:r>
      <w:r w:rsidR="00404F4C">
        <w:t>)</w:t>
      </w:r>
    </w:p>
    <w:p w14:paraId="1D4D6A23" w14:textId="27012BD5" w:rsidR="00EB6079" w:rsidRDefault="00B62920" w:rsidP="00EB6079">
      <w:r>
        <w:t xml:space="preserve">Individuals wishing to request their </w:t>
      </w:r>
      <w:r w:rsidR="00404F4C">
        <w:t>ACA Statement (</w:t>
      </w:r>
      <w:r>
        <w:t>1095-C form</w:t>
      </w:r>
      <w:r w:rsidR="00404F4C">
        <w:t>)</w:t>
      </w:r>
      <w:r>
        <w:t xml:space="preserve"> should contact Hughes Recruiting or Hughes Industrial using the contact information below. Include in your request your name, email address, mailing address, telephone number, and a clear statement of the form you </w:t>
      </w:r>
      <w:proofErr w:type="gramStart"/>
      <w:r>
        <w:t>are wishing</w:t>
      </w:r>
      <w:proofErr w:type="gramEnd"/>
      <w:r>
        <w:t xml:space="preserve"> to obtain. A copy of the requested form will be distributed no later than 30 days after the request is received, or if later, by January 31</w:t>
      </w:r>
      <w:r w:rsidRPr="00B62920">
        <w:rPr>
          <w:vertAlign w:val="superscript"/>
        </w:rPr>
        <w:t>st</w:t>
      </w:r>
      <w:r>
        <w:t xml:space="preserve">. </w:t>
      </w:r>
    </w:p>
    <w:p w14:paraId="20CEB7D9" w14:textId="77777777" w:rsidR="00EB6079" w:rsidRPr="00EB6079" w:rsidRDefault="00EB6079" w:rsidP="00EB6079">
      <w:pPr>
        <w:pStyle w:val="Heading3"/>
      </w:pPr>
      <w:r w:rsidRPr="00EB6079">
        <w:t xml:space="preserve">Mailing Address </w:t>
      </w:r>
    </w:p>
    <w:p w14:paraId="046BC93C" w14:textId="38C2965D" w:rsidR="00B62920" w:rsidRDefault="00B62920" w:rsidP="00EB6079">
      <w:r>
        <w:t xml:space="preserve">Hughes Services  </w:t>
      </w:r>
    </w:p>
    <w:p w14:paraId="1B74F5E5" w14:textId="50C3D915" w:rsidR="00EB6079" w:rsidRDefault="00EB6079" w:rsidP="00EB6079">
      <w:r>
        <w:t>327 W. Exchange Street</w:t>
      </w:r>
    </w:p>
    <w:p w14:paraId="710A255C" w14:textId="77777777" w:rsidR="00EB6079" w:rsidRDefault="00EB6079" w:rsidP="00EB6079">
      <w:r>
        <w:t>Freeport, IL 61032</w:t>
      </w:r>
    </w:p>
    <w:p w14:paraId="2D482C17" w14:textId="77777777" w:rsidR="00EB6079" w:rsidRPr="00EB6079" w:rsidRDefault="00EB6079" w:rsidP="00EB6079">
      <w:pPr>
        <w:pStyle w:val="Heading3"/>
      </w:pPr>
      <w:bookmarkStart w:id="0" w:name="_Hlk191906211"/>
      <w:r w:rsidRPr="00EB6079">
        <w:t xml:space="preserve">Email Contact </w:t>
      </w:r>
    </w:p>
    <w:bookmarkEnd w:id="0"/>
    <w:p w14:paraId="44D036F6" w14:textId="77777777" w:rsidR="00EB6079" w:rsidRDefault="00EB6079" w:rsidP="00EB6079">
      <w:r>
        <w:fldChar w:fldCharType="begin"/>
      </w:r>
      <w:r>
        <w:instrText>HYPERLINK "mailto:</w:instrText>
      </w:r>
      <w:r w:rsidRPr="00EB6079">
        <w:instrText>money@hughesrecruiting.com</w:instrText>
      </w:r>
      <w:r>
        <w:instrText>"</w:instrText>
      </w:r>
      <w:r>
        <w:fldChar w:fldCharType="separate"/>
      </w:r>
      <w:r w:rsidRPr="00454CE1">
        <w:rPr>
          <w:rStyle w:val="Hyperlink"/>
        </w:rPr>
        <w:t>money@hughesrecruiting.com</w:t>
      </w:r>
      <w:r>
        <w:fldChar w:fldCharType="end"/>
      </w:r>
      <w:r>
        <w:t xml:space="preserve"> </w:t>
      </w:r>
    </w:p>
    <w:p w14:paraId="1D53164E" w14:textId="5CC2291A" w:rsidR="00B62920" w:rsidRDefault="00B62920" w:rsidP="00B62920">
      <w:pPr>
        <w:pStyle w:val="Heading3"/>
      </w:pPr>
      <w:r>
        <w:t>Phone Number for Questions</w:t>
      </w:r>
    </w:p>
    <w:p w14:paraId="30413610" w14:textId="4A07F0D3" w:rsidR="00B62920" w:rsidRPr="00B62920" w:rsidRDefault="00B62920" w:rsidP="00B62920">
      <w:r>
        <w:t>815.232.2000</w:t>
      </w:r>
    </w:p>
    <w:p w14:paraId="42ACE5DB" w14:textId="77777777" w:rsidR="00B62920" w:rsidRDefault="00B62920" w:rsidP="00EB6079"/>
    <w:p w14:paraId="5933519C" w14:textId="77777777" w:rsidR="00EB6079" w:rsidRPr="00EB6079" w:rsidRDefault="00EB6079" w:rsidP="00EB6079"/>
    <w:sectPr w:rsidR="00EB6079" w:rsidRPr="00EB6079" w:rsidSect="00256AA3">
      <w:headerReference w:type="default" r:id="rId7"/>
      <w:footerReference w:type="default" r:id="rId8"/>
      <w:pgSz w:w="12240" w:h="15840"/>
      <w:pgMar w:top="31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13675" w14:textId="77777777" w:rsidR="00A043FD" w:rsidRDefault="00A043FD" w:rsidP="00256AA3">
      <w:pPr>
        <w:spacing w:after="0" w:line="240" w:lineRule="auto"/>
      </w:pPr>
      <w:r>
        <w:separator/>
      </w:r>
    </w:p>
  </w:endnote>
  <w:endnote w:type="continuationSeparator" w:id="0">
    <w:p w14:paraId="513291BC" w14:textId="77777777" w:rsidR="00A043FD" w:rsidRDefault="00A043FD" w:rsidP="0025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nest">
    <w:panose1 w:val="00000000000000000000"/>
    <w:charset w:val="00"/>
    <w:family w:val="auto"/>
    <w:pitch w:val="variable"/>
    <w:sig w:usb0="A000026F" w:usb1="0000806A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efin Sans">
    <w:panose1 w:val="00000500000000000000"/>
    <w:charset w:val="00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C98B" w14:textId="77777777" w:rsidR="00594588" w:rsidRDefault="00594588" w:rsidP="00594588">
    <w:pPr>
      <w:spacing w:after="0"/>
      <w:jc w:val="center"/>
      <w:rPr>
        <w:rFonts w:ascii="Josefin Sans" w:hAnsi="Josefin Sans"/>
        <w:b/>
        <w:color w:val="431D4B"/>
        <w:sz w:val="20"/>
        <w:szCs w:val="18"/>
      </w:rPr>
    </w:pPr>
  </w:p>
  <w:p w14:paraId="1D858495" w14:textId="77777777" w:rsidR="00594588" w:rsidRPr="00976CE0" w:rsidRDefault="00594588" w:rsidP="00594588">
    <w:pPr>
      <w:spacing w:after="0"/>
      <w:jc w:val="center"/>
      <w:rPr>
        <w:rFonts w:ascii="Jost" w:hAnsi="Jost"/>
        <w:b/>
        <w:color w:val="431D4B"/>
        <w:sz w:val="20"/>
        <w:szCs w:val="18"/>
      </w:rPr>
    </w:pPr>
    <w:r w:rsidRPr="00976CE0">
      <w:rPr>
        <w:rFonts w:ascii="Jost" w:hAnsi="Jost"/>
        <w:b/>
        <w:color w:val="431D4B"/>
        <w:sz w:val="20"/>
        <w:szCs w:val="18"/>
      </w:rPr>
      <w:t xml:space="preserve">FREEPORT • DIXON • ROCKFORD • AURORA • WOODSTOCK </w:t>
    </w:r>
  </w:p>
  <w:p w14:paraId="263C0C9E" w14:textId="77777777" w:rsidR="00594588" w:rsidRPr="001E6266" w:rsidRDefault="00594588" w:rsidP="00594588">
    <w:pPr>
      <w:spacing w:after="0"/>
      <w:jc w:val="center"/>
      <w:rPr>
        <w:rFonts w:ascii="Josefin Sans" w:hAnsi="Josefin Sans"/>
        <w:b/>
        <w:color w:val="431D4B"/>
        <w:sz w:val="20"/>
        <w:szCs w:val="18"/>
      </w:rPr>
    </w:pPr>
    <w:r w:rsidRPr="00976CE0">
      <w:rPr>
        <w:rFonts w:ascii="Jost" w:hAnsi="Jost"/>
        <w:b/>
        <w:color w:val="431D4B"/>
        <w:sz w:val="20"/>
        <w:szCs w:val="18"/>
      </w:rPr>
      <w:t>MONROE • BELOIT • LAKE GENEVA • WEST BEND • RIVER FALLS • HASTINGS</w:t>
    </w:r>
  </w:p>
  <w:p w14:paraId="1DFC051C" w14:textId="77777777" w:rsidR="00594588" w:rsidRDefault="00594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BCF9" w14:textId="77777777" w:rsidR="00A043FD" w:rsidRDefault="00A043FD" w:rsidP="00256AA3">
      <w:pPr>
        <w:spacing w:after="0" w:line="240" w:lineRule="auto"/>
      </w:pPr>
      <w:r>
        <w:separator/>
      </w:r>
    </w:p>
  </w:footnote>
  <w:footnote w:type="continuationSeparator" w:id="0">
    <w:p w14:paraId="2AFF21D3" w14:textId="77777777" w:rsidR="00A043FD" w:rsidRDefault="00A043FD" w:rsidP="0025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6621" w14:textId="6EF04F91" w:rsidR="00256AA3" w:rsidRDefault="005945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296258" wp14:editId="4F554943">
          <wp:simplePos x="0" y="0"/>
          <wp:positionH relativeFrom="column">
            <wp:posOffset>1285875</wp:posOffset>
          </wp:positionH>
          <wp:positionV relativeFrom="paragraph">
            <wp:posOffset>0</wp:posOffset>
          </wp:positionV>
          <wp:extent cx="3305175" cy="882439"/>
          <wp:effectExtent l="0" t="0" r="0" b="0"/>
          <wp:wrapTight wrapText="bothSides">
            <wp:wrapPolygon edited="0">
              <wp:start x="0" y="0"/>
              <wp:lineTo x="0" y="20994"/>
              <wp:lineTo x="21413" y="20994"/>
              <wp:lineTo x="21413" y="0"/>
              <wp:lineTo x="0" y="0"/>
            </wp:wrapPolygon>
          </wp:wrapTight>
          <wp:docPr id="157940336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403367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5175" cy="8824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98E2D2" w14:textId="77777777" w:rsidR="00256AA3" w:rsidRDefault="00256A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FD"/>
    <w:rsid w:val="00056995"/>
    <w:rsid w:val="00256AA3"/>
    <w:rsid w:val="002A4959"/>
    <w:rsid w:val="002B67DB"/>
    <w:rsid w:val="003375C0"/>
    <w:rsid w:val="00380625"/>
    <w:rsid w:val="00404F4C"/>
    <w:rsid w:val="00460F9F"/>
    <w:rsid w:val="00594588"/>
    <w:rsid w:val="006756D8"/>
    <w:rsid w:val="006A0ED4"/>
    <w:rsid w:val="00715C46"/>
    <w:rsid w:val="007A79C5"/>
    <w:rsid w:val="007D0780"/>
    <w:rsid w:val="00832BAB"/>
    <w:rsid w:val="009034C3"/>
    <w:rsid w:val="00903D80"/>
    <w:rsid w:val="00A043FD"/>
    <w:rsid w:val="00B148C3"/>
    <w:rsid w:val="00B62920"/>
    <w:rsid w:val="00C906BD"/>
    <w:rsid w:val="00E11175"/>
    <w:rsid w:val="00E11804"/>
    <w:rsid w:val="00EB6079"/>
    <w:rsid w:val="00F16040"/>
    <w:rsid w:val="00F6018E"/>
    <w:rsid w:val="00FD0ECE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8797A"/>
  <w15:chartTrackingRefBased/>
  <w15:docId w15:val="{7F70EC9B-A02E-4D84-B217-5ACABAEC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079"/>
  </w:style>
  <w:style w:type="paragraph" w:styleId="Heading1">
    <w:name w:val="heading 1"/>
    <w:basedOn w:val="Normal"/>
    <w:next w:val="Normal"/>
    <w:link w:val="Heading1Char"/>
    <w:uiPriority w:val="9"/>
    <w:qFormat/>
    <w:rsid w:val="00EB607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25B5E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07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25B5E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07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25B5E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607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9D2F2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0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9D2F2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0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D2F2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0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9D2F2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0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9D2F2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0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9D2F2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079"/>
    <w:rPr>
      <w:rFonts w:asciiTheme="majorHAnsi" w:eastAsiaTheme="majorEastAsia" w:hAnsiTheme="majorHAnsi" w:cstheme="majorBidi"/>
      <w:color w:val="25B5E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B6079"/>
    <w:rPr>
      <w:rFonts w:asciiTheme="majorHAnsi" w:eastAsiaTheme="majorEastAsia" w:hAnsiTheme="majorHAnsi" w:cstheme="majorBidi"/>
      <w:color w:val="25B5E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B6079"/>
    <w:rPr>
      <w:rFonts w:asciiTheme="majorHAnsi" w:eastAsiaTheme="majorEastAsia" w:hAnsiTheme="majorHAnsi" w:cstheme="majorBidi"/>
      <w:color w:val="25B5E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079"/>
    <w:rPr>
      <w:rFonts w:asciiTheme="majorHAnsi" w:eastAsiaTheme="majorEastAsia" w:hAnsiTheme="majorHAnsi" w:cstheme="majorBidi"/>
      <w:color w:val="79D2F2" w:themeColor="accent6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AA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5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AA3"/>
    <w:rPr>
      <w:sz w:val="24"/>
    </w:rPr>
  </w:style>
  <w:style w:type="paragraph" w:styleId="NoSpacing">
    <w:name w:val="No Spacing"/>
    <w:uiPriority w:val="1"/>
    <w:qFormat/>
    <w:rsid w:val="00EB6079"/>
    <w:pPr>
      <w:spacing w:after="0" w:line="240" w:lineRule="auto"/>
    </w:pPr>
  </w:style>
  <w:style w:type="table" w:styleId="TableGrid">
    <w:name w:val="Table Grid"/>
    <w:basedOn w:val="TableNormal"/>
    <w:uiPriority w:val="39"/>
    <w:rsid w:val="007D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079"/>
    <w:rPr>
      <w:color w:val="3333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07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079"/>
    <w:rPr>
      <w:rFonts w:asciiTheme="majorHAnsi" w:eastAsiaTheme="majorEastAsia" w:hAnsiTheme="majorHAnsi" w:cstheme="majorBidi"/>
      <w:i/>
      <w:iCs/>
      <w:color w:val="79D2F2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079"/>
    <w:rPr>
      <w:rFonts w:asciiTheme="majorHAnsi" w:eastAsiaTheme="majorEastAsia" w:hAnsiTheme="majorHAnsi" w:cstheme="majorBidi"/>
      <w:color w:val="79D2F2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079"/>
    <w:rPr>
      <w:rFonts w:asciiTheme="majorHAnsi" w:eastAsiaTheme="majorEastAsia" w:hAnsiTheme="majorHAnsi" w:cstheme="majorBidi"/>
      <w:b/>
      <w:bCs/>
      <w:color w:val="79D2F2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079"/>
    <w:rPr>
      <w:rFonts w:asciiTheme="majorHAnsi" w:eastAsiaTheme="majorEastAsia" w:hAnsiTheme="majorHAnsi" w:cstheme="majorBidi"/>
      <w:b/>
      <w:bCs/>
      <w:i/>
      <w:iCs/>
      <w:color w:val="79D2F2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079"/>
    <w:rPr>
      <w:rFonts w:asciiTheme="majorHAnsi" w:eastAsiaTheme="majorEastAsia" w:hAnsiTheme="majorHAnsi" w:cstheme="majorBidi"/>
      <w:i/>
      <w:iCs/>
      <w:color w:val="79D2F2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607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B60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B607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07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B6079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B6079"/>
    <w:rPr>
      <w:b/>
      <w:bCs/>
    </w:rPr>
  </w:style>
  <w:style w:type="character" w:styleId="Emphasis">
    <w:name w:val="Emphasis"/>
    <w:basedOn w:val="DefaultParagraphFont"/>
    <w:uiPriority w:val="20"/>
    <w:qFormat/>
    <w:rsid w:val="00EB6079"/>
    <w:rPr>
      <w:i/>
      <w:iCs/>
      <w:color w:val="79D2F2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EB607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B607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07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9D2F2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079"/>
    <w:rPr>
      <w:rFonts w:asciiTheme="majorHAnsi" w:eastAsiaTheme="majorEastAsia" w:hAnsiTheme="majorHAnsi" w:cstheme="majorBidi"/>
      <w:i/>
      <w:iCs/>
      <w:color w:val="79D2F2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B607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B60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079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B6079"/>
    <w:rPr>
      <w:b/>
      <w:bCs/>
      <w:smallCaps/>
      <w:color w:val="79D2F2" w:themeColor="accent6"/>
    </w:rPr>
  </w:style>
  <w:style w:type="character" w:styleId="BookTitle">
    <w:name w:val="Book Title"/>
    <w:basedOn w:val="DefaultParagraphFont"/>
    <w:uiPriority w:val="33"/>
    <w:qFormat/>
    <w:rsid w:val="00EB6079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0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RC">
  <a:themeElements>
    <a:clrScheme name="HR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32E"/>
      </a:accent1>
      <a:accent2>
        <a:srgbClr val="21B5EA"/>
      </a:accent2>
      <a:accent3>
        <a:srgbClr val="431D4B"/>
      </a:accent3>
      <a:accent4>
        <a:srgbClr val="6C4174"/>
      </a:accent4>
      <a:accent5>
        <a:srgbClr val="FC5978"/>
      </a:accent5>
      <a:accent6>
        <a:srgbClr val="79D2F2"/>
      </a:accent6>
      <a:hlink>
        <a:srgbClr val="3333FF"/>
      </a:hlink>
      <a:folHlink>
        <a:srgbClr val="7030A0"/>
      </a:folHlink>
    </a:clrScheme>
    <a:fontScheme name="HRC">
      <a:majorFont>
        <a:latin typeface="Jost"/>
        <a:ea typeface=""/>
        <a:cs typeface=""/>
      </a:majorFont>
      <a:minorFont>
        <a:latin typeface="Ones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9FB8-98AF-4BCC-BC36-2DF2805A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Noble</dc:creator>
  <cp:keywords/>
  <dc:description/>
  <cp:lastModifiedBy>Mariah Leiser</cp:lastModifiedBy>
  <cp:revision>4</cp:revision>
  <cp:lastPrinted>2024-11-27T15:02:00Z</cp:lastPrinted>
  <dcterms:created xsi:type="dcterms:W3CDTF">2025-03-03T20:44:00Z</dcterms:created>
  <dcterms:modified xsi:type="dcterms:W3CDTF">2025-03-03T21:00:00Z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cd6e4a7234370ef2bb29de64f87913f77d446313b3cd417d4d30731fbad42e77</vt:lpwstr>
  </property>
</Properties>
</file>